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06" w:rsidRPr="001A5C06" w:rsidRDefault="001A5C06" w:rsidP="001A5C06">
      <w:pPr>
        <w:spacing w:before="75" w:after="75" w:line="240" w:lineRule="atLeast"/>
        <w:outlineLvl w:val="0"/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  <w:t>Реализация образовательных областей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 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52514E"/>
          <w:sz w:val="20"/>
          <w:szCs w:val="20"/>
          <w:lang w:eastAsia="ru-RU"/>
        </w:rPr>
        <w:t>Содержание образовательной программы детского сада включает совокупность образовательных областей, обеспечивающих разностороннее развитие детей с учетом их возрастных и индивидуальных особенностей, по основным направлениям развития: физическому, социально-коммуникативному, познавательному, речевому и художественно-эстетическому.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ОБРАЗОВАТЕЛЬНАЯ ОБЛАСТЬ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«СОЦИАЛЬНО-КОММУНИКАТИВНОЕ РАЗВИТИЕ»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2514E"/>
          <w:sz w:val="20"/>
          <w:szCs w:val="20"/>
          <w:lang w:eastAsia="ru-RU"/>
        </w:rPr>
        <w:drawing>
          <wp:inline distT="0" distB="0" distL="0" distR="0">
            <wp:extent cx="1828800" cy="1066800"/>
            <wp:effectExtent l="0" t="0" r="0" b="0"/>
            <wp:docPr id="8" name="Рисунок 8" descr="http://sad7elochka.ru/wp-content/uploads/2012/05/12%D0%B3%D1%80%D0%BF%D0%BC-300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2/05/12%D0%B3%D1%80%D0%BF%D0%BC-300x1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06">
        <w:rPr>
          <w:rFonts w:ascii="Arial" w:eastAsia="Times New Roman" w:hAnsi="Arial" w:cs="Arial"/>
          <w:b/>
          <w:bCs/>
          <w:color w:val="52514E"/>
          <w:sz w:val="20"/>
          <w:szCs w:val="20"/>
          <w:lang w:eastAsia="ru-RU"/>
        </w:rPr>
        <w:t>Социально-коммуникативное развитие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саморегуляции</w:t>
      </w:r>
      <w:proofErr w:type="spell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ОБРАЗОВАТЕЛЬНАЯ ОБЛАСТЬ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«ПОЗНАВАТЕЛЬНОЕ РАЗВИТИЕ»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2514E"/>
          <w:sz w:val="20"/>
          <w:szCs w:val="20"/>
          <w:lang w:eastAsia="ru-RU"/>
        </w:rPr>
        <w:drawing>
          <wp:inline distT="0" distB="0" distL="0" distR="0">
            <wp:extent cx="1543050" cy="1076325"/>
            <wp:effectExtent l="0" t="0" r="0" b="9525"/>
            <wp:docPr id="7" name="Рисунок 7" descr="http://sad7elochka.ru/wp-content/uploads/2012/05/4%D0%BA5%D0%B5%D1%83%D0%BA%D0%B5%D1%84-300x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elochka.ru/wp-content/uploads/2012/05/4%D0%BA5%D0%B5%D1%83%D0%BA%D0%B5%D1%84-300x2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06">
        <w:rPr>
          <w:rFonts w:ascii="Arial" w:eastAsia="Times New Roman" w:hAnsi="Arial" w:cs="Arial"/>
          <w:b/>
          <w:bCs/>
          <w:color w:val="52514E"/>
          <w:sz w:val="20"/>
          <w:szCs w:val="20"/>
          <w:lang w:eastAsia="ru-RU"/>
        </w:rPr>
        <w:t>Познавательное развитие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общем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ОБРАЗОВАТЕЛЬНАЯ ОБЛАСТЬ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«РЕЧЕВОЕ РАЗВИТИЕ»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2514E"/>
          <w:sz w:val="20"/>
          <w:szCs w:val="20"/>
          <w:lang w:eastAsia="ru-RU"/>
        </w:rPr>
        <w:drawing>
          <wp:inline distT="0" distB="0" distL="0" distR="0">
            <wp:extent cx="1247775" cy="885825"/>
            <wp:effectExtent l="0" t="0" r="0" b="9525"/>
            <wp:docPr id="6" name="Рисунок 6" descr="http://sad7elochka.ru/wp-content/uploads/2012/05/%D0%B4%D0%B5%D1%82%D0%B8-%D1%87%D0%B8%D1%82%D0%B0%D1%8E%D1%82-300x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7elochka.ru/wp-content/uploads/2012/05/%D0%B4%D0%B5%D1%82%D0%B8-%D1%87%D0%B8%D1%82%D0%B0%D1%8E%D1%82-300x2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A5C06">
        <w:rPr>
          <w:rFonts w:ascii="Arial" w:eastAsia="Times New Roman" w:hAnsi="Arial" w:cs="Arial"/>
          <w:b/>
          <w:bCs/>
          <w:color w:val="52514E"/>
          <w:sz w:val="20"/>
          <w:szCs w:val="20"/>
          <w:lang w:eastAsia="ru-RU"/>
        </w:rPr>
        <w:t>Речевое развитие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lastRenderedPageBreak/>
        <w:t>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ОБРАЗОВАТЕЛЬНАЯ ОБЛАСТЬ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«ХУДОЖЕСТВЕННО-ЭСТЕТИЧЕСКОЕ РАЗВИТИЕ»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2514E"/>
          <w:sz w:val="20"/>
          <w:szCs w:val="20"/>
          <w:lang w:eastAsia="ru-RU"/>
        </w:rPr>
        <w:drawing>
          <wp:inline distT="0" distB="0" distL="0" distR="0">
            <wp:extent cx="1514475" cy="1047750"/>
            <wp:effectExtent l="0" t="0" r="9525" b="0"/>
            <wp:docPr id="5" name="Рисунок 5" descr="http://sad7elochka.ru/wp-content/uploads/2012/05/35434%D0%B5%D1%83%D0%BA%D0%BD%D0%BF%D1%8B-300x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7elochka.ru/wp-content/uploads/2012/05/35434%D0%B5%D1%83%D0%BA%D0%BD%D0%BF%D1%8B-300x2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06">
        <w:rPr>
          <w:rFonts w:ascii="Arial" w:eastAsia="Times New Roman" w:hAnsi="Arial" w:cs="Arial"/>
          <w:b/>
          <w:bCs/>
          <w:color w:val="52514E"/>
          <w:sz w:val="20"/>
          <w:szCs w:val="20"/>
          <w:lang w:eastAsia="ru-RU"/>
        </w:rPr>
        <w:t>Художественно-эстетическое развитие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ОБРАЗОВАТЕЛЬНАЯ ОБЛАСТЬ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«ФИЗИЧЕСКОЕ РАЗВИТИЕ»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2514E"/>
          <w:sz w:val="20"/>
          <w:szCs w:val="20"/>
          <w:lang w:eastAsia="ru-RU"/>
        </w:rPr>
        <w:drawing>
          <wp:inline distT="0" distB="0" distL="0" distR="0">
            <wp:extent cx="1295400" cy="1295400"/>
            <wp:effectExtent l="0" t="0" r="0" b="0"/>
            <wp:docPr id="4" name="Рисунок 4" descr="http://sad7elochka.ru/wp-content/uploads/2012/05/information_items_136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elochka.ru/wp-content/uploads/2012/05/information_items_136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C06">
        <w:rPr>
          <w:rFonts w:ascii="Arial" w:eastAsia="Times New Roman" w:hAnsi="Arial" w:cs="Arial"/>
          <w:b/>
          <w:bCs/>
          <w:color w:val="52514E"/>
          <w:sz w:val="20"/>
          <w:szCs w:val="20"/>
          <w:lang w:eastAsia="ru-RU"/>
        </w:rPr>
        <w:t>Физическое развитие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саморегуляции</w:t>
      </w:r>
      <w:proofErr w:type="spell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в двигательной сфере;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 </w:t>
      </w:r>
    </w:p>
    <w:p w:rsidR="001A5C06" w:rsidRPr="001A5C06" w:rsidRDefault="001A5C06" w:rsidP="001A5C06">
      <w:pPr>
        <w:spacing w:before="180" w:after="180" w:line="240" w:lineRule="auto"/>
        <w:jc w:val="center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ПОРТРЕТ ВЫПУСКНИКА 2-ОЙ МЛАДШЕЙ ГРУППЫ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52514E"/>
          <w:sz w:val="20"/>
          <w:szCs w:val="20"/>
          <w:lang w:eastAsia="ru-RU"/>
        </w:rPr>
        <w:t>К четырем годам: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2514E"/>
          <w:sz w:val="20"/>
          <w:szCs w:val="20"/>
          <w:lang w:eastAsia="ru-RU"/>
        </w:rPr>
        <w:drawing>
          <wp:inline distT="0" distB="0" distL="0" distR="0">
            <wp:extent cx="2133600" cy="1066800"/>
            <wp:effectExtent l="0" t="0" r="0" b="0"/>
            <wp:docPr id="3" name="Рисунок 3" descr="http://sad7elochka.ru/wp-content/uploads/2012/05/%D0%B4%D0%B5%D1%82%D0%B8-%D0%B8%D0%B3%D1%80%D0%B0%D1%8E%D1%82-%D0%B7%D0%B8%D0%BC%D0%BE%D0%B9-3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7elochka.ru/wp-content/uploads/2012/05/%D0%B4%D0%B5%D1%82%D0%B8-%D0%B8%D0%B3%D1%80%D0%B0%D1%8E%D1%82-%D0%B7%D0%B8%D0%BC%D0%BE%D0%B9-300x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1.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 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ств пр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едметов и их использованию, в рисовании, лепке, речевом общении, в творчестве. 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lastRenderedPageBreak/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2.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 Проявляет эмоциональную отзывчивость, подражая примеру взрослых, старается утешить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обиженного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, угостить, обрадовать, помочь.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  <w:proofErr w:type="gramEnd"/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3.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 Охотно включается в совместную деятельность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со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2514E"/>
          <w:sz w:val="20"/>
          <w:szCs w:val="20"/>
          <w:lang w:eastAsia="ru-RU"/>
        </w:rPr>
        <w:drawing>
          <wp:inline distT="0" distB="0" distL="0" distR="0">
            <wp:extent cx="2019300" cy="1447800"/>
            <wp:effectExtent l="0" t="0" r="0" b="0"/>
            <wp:docPr id="2" name="Рисунок 2" descr="http://sad7elochka.ru/wp-content/uploads/2012/05/%D0%BB%D0%BE%D0%BC%D0%B0%D1%81%D1%82%D0%B5%D1%80-300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7elochka.ru/wp-content/uploads/2012/05/%D0%BB%D0%BE%D0%BC%D0%B0%D1%81%D1%82%D0%B5%D1%80-300x2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4.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 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5.</w:t>
      </w: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6.</w:t>
      </w: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избирателен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по отношению к некоторым двигательным действиям и подвижным играм.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7.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 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8.</w:t>
      </w: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Проявляет интерес к миру, потребность в познавательном общении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со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ств пр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2514E"/>
          <w:sz w:val="20"/>
          <w:szCs w:val="20"/>
          <w:lang w:eastAsia="ru-RU"/>
        </w:rPr>
        <w:drawing>
          <wp:inline distT="0" distB="0" distL="0" distR="0">
            <wp:extent cx="1657350" cy="1133475"/>
            <wp:effectExtent l="0" t="0" r="0" b="9525"/>
            <wp:docPr id="1" name="Рисунок 1" descr="http://sad7elochka.ru/wp-content/uploads/2012/05/%D0%BC%D0%B0%D0%BB%D1%8C%D1%87%D0%B8%D0%BA-%D0%BD%D0%B5-%D1%81%D0%BF%D0%B8%D1%82..-300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7elochka.ru/wp-content/uploads/2012/05/%D0%BC%D0%B0%D0%BB%D1%8C%D1%87%D0%B8%D0%BA-%D0%BD%D0%B5-%D1%81%D0%BF%D0%B8%D1%82..-300x2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9.</w:t>
      </w:r>
      <w:r w:rsidRPr="001A5C06">
        <w:rPr>
          <w:rFonts w:ascii="Arial" w:eastAsia="Times New Roman" w:hAnsi="Arial" w:cs="Arial"/>
          <w:color w:val="800080"/>
          <w:sz w:val="20"/>
          <w:szCs w:val="20"/>
          <w:lang w:eastAsia="ru-RU"/>
        </w:rPr>
        <w:t> 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</w:r>
      <w:proofErr w:type="gramStart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со</w:t>
      </w:r>
      <w:proofErr w:type="gramEnd"/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 xml:space="preserve">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lastRenderedPageBreak/>
        <w:t>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1A5C06" w:rsidRPr="001A5C06" w:rsidRDefault="001A5C06" w:rsidP="001A5C06">
      <w:pPr>
        <w:spacing w:before="180" w:after="180" w:line="240" w:lineRule="auto"/>
        <w:jc w:val="both"/>
        <w:rPr>
          <w:rFonts w:ascii="Arial" w:eastAsia="Times New Roman" w:hAnsi="Arial" w:cs="Arial"/>
          <w:color w:val="52514E"/>
          <w:sz w:val="20"/>
          <w:szCs w:val="20"/>
          <w:lang w:eastAsia="ru-RU"/>
        </w:rPr>
      </w:pPr>
      <w:r w:rsidRPr="001A5C06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10.</w:t>
      </w:r>
      <w:r w:rsidRPr="001A5C06">
        <w:rPr>
          <w:rFonts w:ascii="Arial" w:eastAsia="Times New Roman" w:hAnsi="Arial" w:cs="Arial"/>
          <w:color w:val="52514E"/>
          <w:sz w:val="20"/>
          <w:szCs w:val="20"/>
          <w:lang w:eastAsia="ru-RU"/>
        </w:rPr>
        <w:t> 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F277FC" w:rsidRDefault="00F277FC">
      <w:bookmarkStart w:id="0" w:name="_GoBack"/>
      <w:bookmarkEnd w:id="0"/>
    </w:p>
    <w:sectPr w:rsidR="00F2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CA"/>
    <w:rsid w:val="001A5C06"/>
    <w:rsid w:val="008F7ECA"/>
    <w:rsid w:val="00F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C06"/>
    <w:rPr>
      <w:b/>
      <w:bCs/>
    </w:rPr>
  </w:style>
  <w:style w:type="character" w:customStyle="1" w:styleId="apple-converted-space">
    <w:name w:val="apple-converted-space"/>
    <w:basedOn w:val="a0"/>
    <w:rsid w:val="001A5C06"/>
  </w:style>
  <w:style w:type="paragraph" w:styleId="a5">
    <w:name w:val="Balloon Text"/>
    <w:basedOn w:val="a"/>
    <w:link w:val="a6"/>
    <w:uiPriority w:val="99"/>
    <w:semiHidden/>
    <w:unhideWhenUsed/>
    <w:rsid w:val="001A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C06"/>
    <w:rPr>
      <w:b/>
      <w:bCs/>
    </w:rPr>
  </w:style>
  <w:style w:type="character" w:customStyle="1" w:styleId="apple-converted-space">
    <w:name w:val="apple-converted-space"/>
    <w:basedOn w:val="a0"/>
    <w:rsid w:val="001A5C06"/>
  </w:style>
  <w:style w:type="paragraph" w:styleId="a5">
    <w:name w:val="Balloon Text"/>
    <w:basedOn w:val="a"/>
    <w:link w:val="a6"/>
    <w:uiPriority w:val="99"/>
    <w:semiHidden/>
    <w:unhideWhenUsed/>
    <w:rsid w:val="001A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20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Company>Krokoz™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2015-09-22T15:29:00Z</dcterms:created>
  <dcterms:modified xsi:type="dcterms:W3CDTF">2015-09-22T15:29:00Z</dcterms:modified>
</cp:coreProperties>
</file>